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6月</w:t>
      </w:r>
      <w:r>
        <w:rPr>
          <w:rFonts w:hint="eastAsia"/>
          <w:b/>
          <w:sz w:val="44"/>
          <w:szCs w:val="44"/>
        </w:rPr>
        <w:t>定开</w:t>
      </w:r>
      <w:r>
        <w:rPr>
          <w:rFonts w:hint="eastAsia"/>
          <w:b/>
          <w:sz w:val="44"/>
          <w:szCs w:val="44"/>
          <w:lang w:val="en-US" w:eastAsia="zh-CN"/>
        </w:rPr>
        <w:t>7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</w:t>
      </w:r>
      <w:r>
        <w:rPr>
          <w:rFonts w:hint="eastAsia"/>
          <w:sz w:val="32"/>
          <w:szCs w:val="32"/>
          <w:lang w:val="en-US" w:eastAsia="zh-CN"/>
        </w:rPr>
        <w:t>6月</w:t>
      </w:r>
      <w:r>
        <w:rPr>
          <w:rFonts w:hint="eastAsia"/>
          <w:sz w:val="32"/>
          <w:szCs w:val="32"/>
        </w:rPr>
        <w:t>定开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已经结束(202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23</w:t>
      </w:r>
      <w:r>
        <w:rPr>
          <w:rFonts w:hint="eastAsia"/>
          <w:sz w:val="32"/>
          <w:szCs w:val="32"/>
        </w:rPr>
        <w:t>日</w:t>
      </w:r>
      <w:r>
        <w:rPr>
          <w:sz w:val="32"/>
          <w:szCs w:val="32"/>
        </w:rPr>
        <w:t>至</w:t>
      </w:r>
      <w:r>
        <w:rPr>
          <w:rFonts w:hint="eastAsia"/>
          <w:sz w:val="32"/>
          <w:szCs w:val="32"/>
          <w:lang w:val="en-US" w:eastAsia="zh-CN"/>
        </w:rPr>
        <w:t>06月03</w:t>
      </w:r>
      <w:r>
        <w:rPr>
          <w:rFonts w:hint="eastAsia"/>
          <w:sz w:val="32"/>
          <w:szCs w:val="32"/>
        </w:rPr>
        <w:t>日)，根据理财产品说明书的相关规定，本产品于20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03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241000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241000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155B9A"/>
    <w:rsid w:val="06D31EAF"/>
    <w:rsid w:val="0D8B570D"/>
    <w:rsid w:val="0E037CAE"/>
    <w:rsid w:val="10043462"/>
    <w:rsid w:val="15A2172D"/>
    <w:rsid w:val="1BDE115F"/>
    <w:rsid w:val="24FA598D"/>
    <w:rsid w:val="4E4503A3"/>
    <w:rsid w:val="5728426B"/>
    <w:rsid w:val="604C58CC"/>
    <w:rsid w:val="60CB4D67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154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2025-06-04T02:52:12Z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