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“招银理财招赢日日金127号”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我行代销招银理财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 xml:space="preserve"> “招赢日日金127号”理财产品，根据理财产品说明书的相关规定，本产品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204000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204282.02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D762657"/>
    <w:rsid w:val="0E244519"/>
    <w:rsid w:val="0F2221EE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7D659F1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783C9D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02C08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A0713"/>
    <w:rsid w:val="59D97EBA"/>
    <w:rsid w:val="5A6E4B8E"/>
    <w:rsid w:val="5A744032"/>
    <w:rsid w:val="5B0E1CAC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4E53A06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0A61BE"/>
    <w:rsid w:val="6EB53E78"/>
    <w:rsid w:val="702A7E0D"/>
    <w:rsid w:val="71246D15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8E63241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