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南银理财珠联璧合鑫逸稳两年96期封闭式公募人民币理财产品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ZZ700322400505</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A份额：Y60096</w:t>
            </w:r>
          </w:p>
          <w:p>
            <w:pPr>
              <w:spacing w:line="200" w:lineRule="exact"/>
              <w:rPr>
                <w:rFonts w:hint="eastAsia" w:ascii="宋体" w:hAnsi="宋体" w:eastAsia="宋体" w:cs="宋体"/>
                <w:sz w:val="18"/>
              </w:rPr>
            </w:pPr>
            <w:r>
              <w:rPr>
                <w:rFonts w:hint="eastAsia" w:ascii="宋体" w:hAnsi="宋体" w:eastAsia="宋体" w:cs="宋体"/>
                <w:sz w:val="18"/>
                <w:szCs w:val="18"/>
              </w:rPr>
              <w:t>B份额：Y61096</w:t>
            </w:r>
          </w:p>
          <w:p>
            <w:pPr>
              <w:spacing w:line="200" w:lineRule="exact"/>
              <w:rPr>
                <w:rFonts w:hint="eastAsia" w:ascii="宋体" w:hAnsi="宋体" w:eastAsia="宋体" w:cs="宋体"/>
                <w:sz w:val="18"/>
              </w:rPr>
            </w:pPr>
            <w:r>
              <w:rPr>
                <w:rFonts w:hint="eastAsia" w:ascii="宋体" w:hAnsi="宋体" w:eastAsia="宋体" w:cs="宋体"/>
                <w:sz w:val="18"/>
                <w:szCs w:val="18"/>
              </w:rPr>
              <w:t>C份额：Y62096</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杭州银行股份有限公司（大众客户）、温州银行股份有限公司、河北银行股份有限公司、江苏苏州农村商业银行股份有限公司（社保卡客户专享）、齐鲁银行股份有限公司（白金/私行客户。白金客户：零售金融资产100万以上客户、私行客户：零售金融资产600万以上客户）、天津农村商业银行股份有限公司（代发客户）、东营银行股份有限公司、宁波通商银行股份有限公司、江苏如皋农村商业银行股份有限公司（代发客户）。</w:t>
            </w:r>
          </w:p>
          <w:p>
            <w:pPr>
              <w:spacing w:line="200" w:lineRule="exact"/>
              <w:rPr>
                <w:rFonts w:hint="eastAsia" w:ascii="宋体" w:hAnsi="宋体" w:eastAsia="宋体" w:cs="宋体"/>
                <w:sz w:val="18"/>
              </w:rPr>
            </w:pPr>
            <w:r>
              <w:rPr>
                <w:rFonts w:hint="eastAsia" w:ascii="宋体" w:hAnsi="宋体" w:eastAsia="宋体" w:cs="宋体"/>
                <w:sz w:val="18"/>
                <w:szCs w:val="18"/>
              </w:rPr>
              <w:t>C份额：杭州银行股份有限公司（私行客户）、云南红塔银行股份有限公司、兰州银行股份有限公司、甘肃银行股份有限公司、江苏泰兴农村商业银行股份有限公司、江苏靖江农村商业银行股份有限公司、江苏紫金农村商业银行股份有限公司（起点金额30万元以上）、江苏如东农村商业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暂不设置单个投资者持有金额上限；</w:t>
            </w:r>
          </w:p>
          <w:p>
            <w:pPr>
              <w:spacing w:line="200" w:lineRule="exact"/>
              <w:jc w:val="left"/>
              <w:rPr>
                <w:rFonts w:hint="eastAsia" w:ascii="宋体" w:hAnsi="宋体" w:eastAsia="宋体" w:cs="宋体"/>
                <w:sz w:val="18"/>
              </w:rPr>
            </w:pPr>
            <w:r>
              <w:rPr>
                <w:rFonts w:hint="eastAsia" w:ascii="宋体" w:hAnsi="宋体" w:eastAsia="宋体" w:cs="宋体"/>
                <w:sz w:val="18"/>
                <w:szCs w:val="18"/>
              </w:rPr>
              <w:t>注：1.管理人有权对上述单个投资者持有金额上限进行调整或取消，并在调整或取消前至少3个工作日公告。</w:t>
            </w:r>
          </w:p>
          <w:p>
            <w:pPr>
              <w:spacing w:line="200" w:lineRule="exact"/>
              <w:jc w:val="left"/>
              <w:rPr>
                <w:rFonts w:hint="eastAsia" w:ascii="宋体" w:hAnsi="宋体" w:eastAsia="宋体" w:cs="宋体"/>
                <w:sz w:val="18"/>
              </w:rPr>
            </w:pPr>
            <w:r>
              <w:rPr>
                <w:rFonts w:hint="eastAsia" w:ascii="宋体" w:hAnsi="宋体" w:eastAsia="宋体"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2024年11月06日 09:00—2024年11月12日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360" w:lineRule="auto"/>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2024年11月13日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2024年11月13日—实际到期日（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749天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2026年12月02日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A份额：业绩比较基准为年化2.5%-3.3%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B份额：业绩比较基准为年化2.6%-3.4%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C份额：业绩比较基准为年化2.7%-3.5%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b/>
                <w:sz w:val="18"/>
                <w:szCs w:val="18"/>
              </w:rPr>
              <w:t>认/申购费：本理财产品暂不收取认/申购费。</w:t>
            </w:r>
          </w:p>
          <w:p>
            <w:pPr>
              <w:spacing w:line="200" w:lineRule="exact"/>
            </w:pPr>
            <w:r>
              <w:rPr>
                <w:rFonts w:ascii="方正黑体_GBK" w:hAnsi="方正黑体_GBK" w:eastAsia="方正黑体_GBK" w:cs="宋体"/>
                <w:b/>
                <w:sz w:val="18"/>
                <w:szCs w:val="18"/>
              </w:rPr>
              <w:t>赎回费：本理财产品暂不收取赎回费。</w:t>
            </w:r>
          </w:p>
          <w:p>
            <w:pPr>
              <w:spacing w:line="200" w:lineRule="exact"/>
            </w:pPr>
            <w:r>
              <w:rPr>
                <w:rFonts w:ascii="方正黑体_GBK" w:hAnsi="方正黑体_GBK" w:eastAsia="方正黑体_GBK" w:cs="宋体"/>
                <w:b/>
                <w:sz w:val="18"/>
                <w:szCs w:val="18"/>
              </w:rPr>
              <w:t>销售费：本理财产品按前一日理财产品资产净值收取销售费，按日计提。</w:t>
            </w:r>
          </w:p>
          <w:p>
            <w:pPr>
              <w:spacing w:line="200" w:lineRule="exact"/>
            </w:pPr>
            <w:r>
              <w:rPr>
                <w:rFonts w:ascii="方正黑体_GBK" w:hAnsi="方正黑体_GBK" w:eastAsia="方正黑体_GBK" w:cs="宋体"/>
                <w:b/>
                <w:sz w:val="18"/>
                <w:szCs w:val="18"/>
              </w:rPr>
              <w:t>A份额：销售费年化0.2%</w:t>
            </w:r>
          </w:p>
          <w:p>
            <w:pPr>
              <w:spacing w:line="200" w:lineRule="exact"/>
            </w:pPr>
            <w:r>
              <w:rPr>
                <w:rFonts w:ascii="方正黑体_GBK" w:hAnsi="方正黑体_GBK" w:eastAsia="方正黑体_GBK" w:cs="宋体"/>
                <w:b/>
                <w:sz w:val="18"/>
                <w:szCs w:val="18"/>
              </w:rPr>
              <w:t>B份额：销售费年化0.15%</w:t>
            </w:r>
          </w:p>
          <w:p>
            <w:pPr>
              <w:spacing w:line="200" w:lineRule="exact"/>
            </w:pPr>
            <w:r>
              <w:rPr>
                <w:rFonts w:ascii="方正黑体_GBK" w:hAnsi="方正黑体_GBK" w:eastAsia="方正黑体_GBK" w:cs="宋体"/>
                <w:b/>
                <w:sz w:val="18"/>
                <w:szCs w:val="18"/>
              </w:rPr>
              <w:t>C份额：销售费年化0.05%</w:t>
            </w:r>
          </w:p>
          <w:p>
            <w:pPr>
              <w:spacing w:line="200" w:lineRule="exact"/>
            </w:pPr>
            <w:r>
              <w:rPr>
                <w:rFonts w:ascii="方正黑体_GBK" w:hAnsi="方正黑体_GBK" w:eastAsia="方正黑体_GBK" w:cs="宋体"/>
                <w:b/>
                <w:sz w:val="18"/>
                <w:szCs w:val="18"/>
              </w:rPr>
              <w:t>每日计提的销售费=前一日理财产品资产净值×年化销售费率÷365</w:t>
            </w:r>
          </w:p>
          <w:p>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pPr>
              <w:spacing w:line="200" w:lineRule="exact"/>
            </w:pPr>
            <w:r>
              <w:rPr>
                <w:rFonts w:ascii="方正黑体_GBK" w:hAnsi="方正黑体_GBK" w:eastAsia="方正黑体_GBK" w:cs="宋体"/>
                <w:b/>
                <w:sz w:val="18"/>
                <w:szCs w:val="18"/>
              </w:rPr>
              <w:t>A份额：固定管理费年化0.3%</w:t>
            </w:r>
          </w:p>
          <w:p>
            <w:pPr>
              <w:spacing w:line="200" w:lineRule="exact"/>
            </w:pPr>
            <w:r>
              <w:rPr>
                <w:rFonts w:ascii="方正黑体_GBK" w:hAnsi="方正黑体_GBK" w:eastAsia="方正黑体_GBK" w:cs="宋体"/>
                <w:b/>
                <w:sz w:val="18"/>
                <w:szCs w:val="18"/>
              </w:rPr>
              <w:t>B份额：固定管理费年化0.25%</w:t>
            </w:r>
          </w:p>
          <w:p>
            <w:pPr>
              <w:spacing w:line="200" w:lineRule="exact"/>
            </w:pPr>
            <w:r>
              <w:rPr>
                <w:rFonts w:ascii="方正黑体_GBK" w:hAnsi="方正黑体_GBK" w:eastAsia="方正黑体_GBK" w:cs="宋体"/>
                <w:b/>
                <w:sz w:val="18"/>
                <w:szCs w:val="18"/>
              </w:rPr>
              <w:t>C份额：固定管理费年化0.25%</w:t>
            </w:r>
          </w:p>
          <w:p>
            <w:pPr>
              <w:spacing w:line="200" w:lineRule="exact"/>
            </w:pPr>
            <w:r>
              <w:rPr>
                <w:rFonts w:ascii="方正黑体_GBK" w:hAnsi="方正黑体_GBK" w:eastAsia="方正黑体_GBK" w:cs="宋体"/>
                <w:b/>
                <w:sz w:val="18"/>
                <w:szCs w:val="18"/>
              </w:rPr>
              <w:t>每日计提的固定管理费=前一日理财产品资产净值×年化固定管理费率÷365</w:t>
            </w:r>
          </w:p>
          <w:p>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pPr>
              <w:spacing w:line="200" w:lineRule="exact"/>
            </w:pPr>
            <w:r>
              <w:rPr>
                <w:rFonts w:ascii="方正黑体_GBK" w:hAnsi="方正黑体_GBK" w:eastAsia="方正黑体_GBK" w:cs="宋体"/>
                <w:b/>
                <w:sz w:val="18"/>
                <w:szCs w:val="18"/>
              </w:rPr>
              <w:t>每日计提的托管费=前一日理财产品资产净值×年化托管费率÷365</w:t>
            </w:r>
          </w:p>
          <w:p>
            <w:pPr>
              <w:spacing w:line="200" w:lineRule="exact"/>
            </w:pPr>
            <w:r>
              <w:rPr>
                <w:rFonts w:ascii="方正黑体_GBK" w:hAnsi="方正黑体_GBK" w:eastAsia="方正黑体_GBK" w:cs="宋体"/>
                <w:b/>
                <w:sz w:val="18"/>
                <w:szCs w:val="18"/>
              </w:rPr>
              <w:t>业绩报酬：</w:t>
            </w:r>
          </w:p>
          <w:p>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在2.5%（含）（年化，即产品该份额对应的业绩报酬计提基准）至3.3%（不含）之间的部分，管理人将按超过2.5%部分的50%收取业绩报酬；在3.3%（含）（年化，即产品该份额对应的业绩报酬计提基准）以上的部分，管理人将按超过3.3%部分的60%收取业绩报酬。</w:t>
            </w:r>
          </w:p>
          <w:p>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在2.6%（含）（年化，即产品该份额对应的业绩报酬计提基准）至3.4%（不含）之间的部分，管理人将按超过2.6%部分的50%收取业绩报酬；在3.4%（含）（年化，即产品该份额对应的业绩报酬计提基准）以上的部分，管理人将按超过3.4%部分的60%收取业绩报酬。</w:t>
            </w:r>
          </w:p>
          <w:p>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pPr>
            <w:r>
              <w:rPr>
                <w:rFonts w:ascii="方正黑体_GBK" w:hAnsi="方正黑体_GBK" w:eastAsia="方正黑体_GBK" w:cs="宋体"/>
                <w:b/>
                <w:sz w:val="18"/>
                <w:szCs w:val="18"/>
              </w:rPr>
              <w:t>计算本区间业绩报酬的公式如下：</w:t>
            </w:r>
          </w:p>
          <w:p>
            <w:pPr>
              <w:spacing w:line="200" w:lineRule="exact"/>
            </w:pPr>
            <w:r>
              <w:rPr>
                <w:rFonts w:ascii="方正黑体_GBK" w:hAnsi="方正黑体_GBK" w:eastAsia="方正黑体_GBK" w:cs="宋体"/>
                <w:b/>
                <w:sz w:val="18"/>
                <w:szCs w:val="18"/>
              </w:rPr>
              <w:t>A={B-C*D*(1+E*F/365)}*G。</w:t>
            </w:r>
          </w:p>
          <w:p>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青岛银行股份有限公司、杭州银行股份有限公司、嘉兴银行股份有限公司、江苏常熟农村商业银行股份有限公司、江苏苏州农村商业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东海农村商业银行股份有限公司、江苏高邮农村商业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泰康资产管理有限责任公司、太平洋资产管理有限责任公司、中国对外经济贸易信托有限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1.合作机构为理财产品所投资资产管理产品的发行机构，主要承担资产管理产品的管理人职责：平安资产管理有限责任公司、泰康资产管理有限责任公司、太平洋资产管理有限责任公司。</w:t>
            </w:r>
          </w:p>
          <w:p>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百瑞信托有限责任公司成立于2002年10月16日，注册资本金400000万元人民币。</w:t>
            </w:r>
          </w:p>
          <w:p>
            <w:pPr>
              <w:spacing w:line="200" w:lineRule="exact"/>
            </w:pPr>
            <w:r>
              <w:rPr>
                <w:rFonts w:ascii="方正黑体_GBK" w:hAnsi="方正黑体_GBK" w:eastAsia="方正黑体_GBK" w:cs="宋体"/>
                <w:sz w:val="18"/>
                <w:szCs w:val="18"/>
              </w:rPr>
              <w:t>大家资产管理有限责任公司成立于2011年05月20日，注册资本金6亿元人民币。</w:t>
            </w:r>
          </w:p>
          <w:p>
            <w:pPr>
              <w:spacing w:line="200" w:lineRule="exact"/>
            </w:pPr>
            <w:r>
              <w:rPr>
                <w:rFonts w:ascii="方正黑体_GBK" w:hAnsi="方正黑体_GBK" w:eastAsia="方正黑体_GBK" w:cs="宋体"/>
                <w:sz w:val="18"/>
                <w:szCs w:val="18"/>
              </w:rPr>
              <w:t>光大永明资产管理股份有限公司成立于2012年03月02日，注册资本金5亿元。</w:t>
            </w:r>
          </w:p>
          <w:p>
            <w:pPr>
              <w:spacing w:line="200" w:lineRule="exact"/>
            </w:pPr>
            <w:r>
              <w:rPr>
                <w:rFonts w:ascii="方正黑体_GBK" w:hAnsi="方正黑体_GBK" w:eastAsia="方正黑体_GBK" w:cs="宋体"/>
                <w:sz w:val="18"/>
                <w:szCs w:val="18"/>
              </w:rPr>
              <w:t>国联基金管理有限公司成立于2013年05月31日，注册资本金11.5亿元。</w:t>
            </w:r>
          </w:p>
          <w:p>
            <w:pPr>
              <w:spacing w:line="200" w:lineRule="exact"/>
            </w:pPr>
            <w:r>
              <w:rPr>
                <w:rFonts w:ascii="方正黑体_GBK" w:hAnsi="方正黑体_GBK" w:eastAsia="方正黑体_GBK" w:cs="宋体"/>
                <w:sz w:val="18"/>
                <w:szCs w:val="18"/>
              </w:rPr>
              <w:t>国投泰康信托有限公司成立于1986年06月26日，注册资本金267,054.5454万人民币。</w:t>
            </w:r>
          </w:p>
          <w:p>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pPr>
              <w:spacing w:line="200" w:lineRule="exact"/>
            </w:pPr>
            <w:r>
              <w:rPr>
                <w:rFonts w:ascii="方正黑体_GBK" w:hAnsi="方正黑体_GBK" w:eastAsia="方正黑体_GBK" w:cs="宋体"/>
                <w:sz w:val="18"/>
                <w:szCs w:val="18"/>
              </w:rPr>
              <w:t>华鑫国际信托有限公司成立于1984年06月01日，注册资本金73.95亿元。</w:t>
            </w:r>
          </w:p>
          <w:p>
            <w:pPr>
              <w:spacing w:line="200" w:lineRule="exact"/>
            </w:pPr>
            <w:r>
              <w:rPr>
                <w:rFonts w:ascii="方正黑体_GBK" w:hAnsi="方正黑体_GBK" w:eastAsia="方正黑体_GBK" w:cs="宋体"/>
                <w:sz w:val="18"/>
                <w:szCs w:val="18"/>
              </w:rPr>
              <w:t>建信保险资产管理有限公司成立于2016年04月27日，注册资本金3亿元。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交银国际信托有限公司成立于1983年11月23日，注册资本金57.65亿元。</w:t>
            </w:r>
          </w:p>
          <w:p>
            <w:pPr>
              <w:spacing w:line="200" w:lineRule="exact"/>
            </w:pPr>
            <w:r>
              <w:rPr>
                <w:rFonts w:ascii="方正黑体_GBK" w:hAnsi="方正黑体_GBK" w:eastAsia="方正黑体_GBK" w:cs="宋体"/>
                <w:sz w:val="18"/>
                <w:szCs w:val="18"/>
              </w:rPr>
              <w:t>平安资产管理有限责任公司成立于2005年05月27日，注册资本金15亿元。</w:t>
            </w:r>
          </w:p>
          <w:p>
            <w:pPr>
              <w:spacing w:line="200" w:lineRule="exact"/>
            </w:pPr>
            <w:r>
              <w:rPr>
                <w:rFonts w:ascii="方正黑体_GBK" w:hAnsi="方正黑体_GBK" w:eastAsia="方正黑体_GBK" w:cs="宋体"/>
                <w:sz w:val="18"/>
                <w:szCs w:val="18"/>
              </w:rPr>
              <w:t>泰康资产管理有限责任公司成立于2006年02月21日，注册资本金10亿元。</w:t>
            </w:r>
          </w:p>
          <w:p>
            <w:pPr>
              <w:spacing w:line="200" w:lineRule="exact"/>
            </w:pPr>
            <w:r>
              <w:rPr>
                <w:rFonts w:ascii="方正黑体_GBK" w:hAnsi="方正黑体_GBK" w:eastAsia="方正黑体_GBK" w:cs="宋体"/>
                <w:sz w:val="18"/>
                <w:szCs w:val="18"/>
              </w:rPr>
              <w:t>太平洋资产管理有限责任公司成立于2006年06月09日，注册资本金21亿元。</w:t>
            </w:r>
          </w:p>
          <w:p>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南银理财珠联璧合鑫逸稳两年96期封闭式公募人民币理财产品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02910DE"/>
    <w:rsid w:val="4EDB63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49c60d4d"/>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54c60475"/>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066b9509"/>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025192e0"/>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ba1459f"/>
    <w:uiPriority w:val="0"/>
  </w:style>
  <w:style w:type="paragraph" w:customStyle="1" w:styleId="20">
    <w:name w:val="toc 175352dfd"/>
    <w:basedOn w:val="15"/>
    <w:next w:val="1"/>
    <w:uiPriority w:val="0"/>
  </w:style>
  <w:style w:type="paragraph" w:customStyle="1" w:styleId="21">
    <w:name w:val="toc 2e000ae7d"/>
    <w:basedOn w:val="15"/>
    <w:next w:val="1"/>
    <w:uiPriority w:val="0"/>
    <w:pPr>
      <w:ind w:left="420"/>
    </w:pPr>
  </w:style>
  <w:style w:type="paragraph" w:customStyle="1" w:styleId="22">
    <w:name w:val="toc 3f3f22ab0"/>
    <w:basedOn w:val="15"/>
    <w:next w:val="1"/>
    <w:uiPriority w:val="0"/>
    <w:pPr>
      <w:ind w:left="840"/>
    </w:pPr>
  </w:style>
  <w:style w:type="paragraph" w:customStyle="1" w:styleId="23">
    <w:name w:val="toc 43dcd67a3"/>
    <w:basedOn w:val="15"/>
    <w:next w:val="1"/>
    <w:uiPriority w:val="0"/>
    <w:pPr>
      <w:ind w:left="1260"/>
    </w:pPr>
  </w:style>
  <w:style w:type="paragraph" w:customStyle="1" w:styleId="24">
    <w:name w:val="toc 5f621692e"/>
    <w:basedOn w:val="15"/>
    <w:next w:val="1"/>
    <w:uiPriority w:val="0"/>
    <w:pPr>
      <w:ind w:left="1680"/>
    </w:pPr>
  </w:style>
  <w:style w:type="paragraph" w:customStyle="1" w:styleId="25">
    <w:name w:val="headere816b2df"/>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f3c1b51f"/>
    <w:basedOn w:val="15"/>
    <w:uiPriority w:val="0"/>
    <w:pPr>
      <w:tabs>
        <w:tab w:val="center" w:pos="4153"/>
        <w:tab w:val="right" w:pos="8307"/>
      </w:tabs>
      <w:adjustRightInd/>
      <w:snapToGrid w:val="0"/>
      <w:contextualSpacing w:val="0"/>
      <w:jc w:val="left"/>
    </w:pPr>
    <w:rPr>
      <w:sz w:val="18"/>
    </w:rPr>
  </w:style>
  <w:style w:type="character" w:customStyle="1" w:styleId="27">
    <w:name w:val="Strong11d47a56"/>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d25cfddd"/>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c39fba2d"/>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94cfe8d"/>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abef129d"/>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c4cb0fb1"/>
    <w:uiPriority w:val="0"/>
  </w:style>
  <w:style w:type="paragraph" w:customStyle="1" w:styleId="34">
    <w:name w:val="Normal Indent95c30609"/>
    <w:basedOn w:val="29"/>
    <w:uiPriority w:val="0"/>
    <w:pPr>
      <w:ind w:firstLine="200" w:firstLineChars="200"/>
    </w:pPr>
  </w:style>
  <w:style w:type="paragraph" w:customStyle="1" w:styleId="35">
    <w:name w:val="toc 5ca4f55f6"/>
    <w:basedOn w:val="29"/>
    <w:next w:val="1"/>
    <w:uiPriority w:val="0"/>
    <w:pPr>
      <w:ind w:left="1680"/>
    </w:pPr>
  </w:style>
  <w:style w:type="paragraph" w:customStyle="1" w:styleId="36">
    <w:name w:val="toc 3ffca7fc5"/>
    <w:basedOn w:val="29"/>
    <w:next w:val="1"/>
    <w:uiPriority w:val="0"/>
    <w:pPr>
      <w:ind w:left="840"/>
    </w:pPr>
  </w:style>
  <w:style w:type="paragraph" w:customStyle="1" w:styleId="37">
    <w:name w:val="footer5a06362b"/>
    <w:basedOn w:val="29"/>
    <w:uiPriority w:val="0"/>
    <w:pPr>
      <w:tabs>
        <w:tab w:val="center" w:pos="4153"/>
        <w:tab w:val="right" w:pos="8307"/>
      </w:tabs>
      <w:adjustRightInd/>
      <w:snapToGrid w:val="0"/>
      <w:contextualSpacing w:val="0"/>
      <w:jc w:val="left"/>
    </w:pPr>
    <w:rPr>
      <w:sz w:val="18"/>
    </w:rPr>
  </w:style>
  <w:style w:type="paragraph" w:customStyle="1" w:styleId="38">
    <w:name w:val="header59847e11"/>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294de8a"/>
    <w:basedOn w:val="29"/>
    <w:next w:val="1"/>
    <w:uiPriority w:val="0"/>
  </w:style>
  <w:style w:type="paragraph" w:customStyle="1" w:styleId="40">
    <w:name w:val="toc 4efe0ca32"/>
    <w:basedOn w:val="29"/>
    <w:next w:val="1"/>
    <w:uiPriority w:val="0"/>
    <w:pPr>
      <w:ind w:left="1260"/>
    </w:pPr>
  </w:style>
  <w:style w:type="paragraph" w:customStyle="1" w:styleId="41">
    <w:name w:val="toc 22240301f"/>
    <w:basedOn w:val="29"/>
    <w:next w:val="1"/>
    <w:uiPriority w:val="0"/>
    <w:pPr>
      <w:ind w:left="420"/>
    </w:pPr>
  </w:style>
  <w:style w:type="paragraph" w:customStyle="1" w:styleId="42">
    <w:name w:val="Normal (Web)abece03a"/>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68f808d668f808d6"/>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1383caf31383caf"/>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9196e8419196e841"/>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a4774625a4774625"/>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2408445624084456"/>
    <w:uiPriority w:val="0"/>
  </w:style>
  <w:style w:type="paragraph" w:customStyle="1" w:styleId="49">
    <w:name w:val="引文目录11019d37b1019d37b"/>
    <w:basedOn w:val="44"/>
    <w:next w:val="1"/>
    <w:uiPriority w:val="0"/>
    <w:pPr>
      <w:ind w:left="200" w:leftChars="200"/>
    </w:pPr>
  </w:style>
  <w:style w:type="paragraph" w:customStyle="1" w:styleId="50">
    <w:name w:val="toc 5207ea50d207ea50d"/>
    <w:basedOn w:val="44"/>
    <w:next w:val="1"/>
    <w:uiPriority w:val="0"/>
    <w:pPr>
      <w:ind w:left="1680"/>
    </w:pPr>
  </w:style>
  <w:style w:type="paragraph" w:customStyle="1" w:styleId="51">
    <w:name w:val="toc 3b6497eeab6497eea"/>
    <w:basedOn w:val="44"/>
    <w:next w:val="1"/>
    <w:uiPriority w:val="0"/>
    <w:pPr>
      <w:ind w:left="840"/>
    </w:pPr>
  </w:style>
  <w:style w:type="paragraph" w:customStyle="1" w:styleId="52">
    <w:name w:val="footeraf05b424af05b424"/>
    <w:basedOn w:val="44"/>
    <w:uiPriority w:val="0"/>
    <w:pPr>
      <w:tabs>
        <w:tab w:val="center" w:pos="4153"/>
        <w:tab w:val="right" w:pos="8307"/>
      </w:tabs>
      <w:adjustRightInd/>
      <w:snapToGrid w:val="0"/>
      <w:contextualSpacing w:val="0"/>
      <w:jc w:val="left"/>
    </w:pPr>
    <w:rPr>
      <w:sz w:val="18"/>
    </w:rPr>
  </w:style>
  <w:style w:type="paragraph" w:customStyle="1" w:styleId="53">
    <w:name w:val="header9f0c4e079f0c4e07"/>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18efbd3e18efbd3e"/>
    <w:basedOn w:val="44"/>
    <w:next w:val="1"/>
    <w:uiPriority w:val="0"/>
  </w:style>
  <w:style w:type="paragraph" w:customStyle="1" w:styleId="55">
    <w:name w:val="toc 4aad7ed8daad7ed8d"/>
    <w:basedOn w:val="44"/>
    <w:next w:val="1"/>
    <w:uiPriority w:val="0"/>
    <w:pPr>
      <w:ind w:left="1260"/>
    </w:pPr>
  </w:style>
  <w:style w:type="paragraph" w:customStyle="1" w:styleId="56">
    <w:name w:val="toc 233c78f0c33c78f0c"/>
    <w:basedOn w:val="44"/>
    <w:next w:val="1"/>
    <w:uiPriority w:val="0"/>
    <w:pPr>
      <w:ind w:left="420"/>
    </w:pPr>
  </w:style>
  <w:style w:type="paragraph" w:customStyle="1" w:styleId="57">
    <w:name w:val="列出段落13b9dffc43b9dffc4"/>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23330</Words>
  <Characters>23938</Characters>
  <Lines>77</Lines>
  <Paragraphs>27</Paragraphs>
  <TotalTime>9</TotalTime>
  <ScaleCrop>false</ScaleCrop>
  <LinksUpToDate>false</LinksUpToDate>
  <CharactersWithSpaces>24106</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2024-11-04T07:20:44Z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6CBF3309B76E4D288E5C8FF153C35A8D_13</vt:lpwstr>
  </property>
</Properties>
</file>